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2"/>
          <w:szCs w:val="22"/>
        </w:rPr>
      </w:pPr>
      <w:bookmarkStart w:colFirst="0" w:colLast="0" w:name="_y9e5knpiy6ix" w:id="0"/>
      <w:bookmarkEnd w:id="0"/>
      <w:r w:rsidDel="00000000" w:rsidR="00000000" w:rsidRPr="00000000">
        <w:rPr>
          <w:b w:val="1"/>
          <w:bCs w:val="1"/>
          <w:sz w:val="22"/>
          <w:szCs w:val="22"/>
          <w:rtl w:val="0"/>
        </w:rPr>
        <w:t xml:space="preserve">L’olio certificato: la garanzia al primo posto</w:t>
      </w:r>
    </w:p>
    <w:p w:rsidR="00000000" w:rsidDel="00000000" w:rsidP="00000000" w:rsidRDefault="00000000" w:rsidRPr="00000000" w14:paraId="00000002">
      <w:pPr>
        <w:spacing w:after="120" w:before="120" w:lineRule="auto"/>
        <w:rPr/>
      </w:pPr>
      <w:r w:rsidDel="00000000" w:rsidR="00000000" w:rsidRPr="00000000">
        <w:rPr>
          <w:rtl w:val="0"/>
        </w:rPr>
        <w:t xml:space="preserve">Dietro ogni bottiglia di olio extravergine di oliva si nasconde una storia che parla di territorio, natura e mani sapienti. In Umbria, questa storia si intreccia con una vera e propria cultura dell’olio, dove l’albero d’ulivo è insieme simbolo, paesaggio e identità.</w:t>
      </w:r>
    </w:p>
    <w:p w:rsidR="00000000" w:rsidDel="00000000" w:rsidP="00000000" w:rsidRDefault="00000000" w:rsidRPr="00000000" w14:paraId="00000003">
      <w:pPr>
        <w:spacing w:after="120" w:before="240" w:lineRule="auto"/>
        <w:rPr/>
      </w:pPr>
      <w:r w:rsidDel="00000000" w:rsidR="00000000" w:rsidRPr="00000000">
        <w:rPr>
          <w:rtl w:val="0"/>
        </w:rPr>
        <w:t xml:space="preserve">Ma nel vasto mercato dell’extravergine, il consumatore si trova spesso di fronte a un dubbio: come riconoscere un olio autentico, davvero legato alla qualità e non solo alla fama di un’etichetta? La risposta è una sola: nella certificazione.</w:t>
      </w:r>
    </w:p>
    <w:p w:rsidR="00000000" w:rsidDel="00000000" w:rsidP="00000000" w:rsidRDefault="00000000" w:rsidRPr="00000000" w14:paraId="00000004">
      <w:pPr>
        <w:spacing w:after="120" w:before="240" w:lineRule="auto"/>
        <w:rPr/>
      </w:pPr>
      <w:r w:rsidDel="00000000" w:rsidR="00000000" w:rsidRPr="00000000">
        <w:rPr>
          <w:rtl w:val="0"/>
        </w:rPr>
        <w:t xml:space="preserve">Le certificazioni rappresentano la bussola per orientarsi in un mondo tanto affascinante quanto complesso. Sono strumenti oggettivi che garantiscono tracciabilità, sicurezza alimentare e rispetto dell’ambiente, tutelando al tempo stesso chi produce e chi sceglie con consapevolezza.</w:t>
      </w:r>
    </w:p>
    <w:p w:rsidR="00000000" w:rsidDel="00000000" w:rsidP="00000000" w:rsidRDefault="00000000" w:rsidRPr="00000000" w14:paraId="00000005">
      <w:pPr>
        <w:spacing w:after="120" w:before="240" w:lineRule="auto"/>
        <w:rPr/>
      </w:pPr>
      <w:r w:rsidDel="00000000" w:rsidR="00000000" w:rsidRPr="00000000">
        <w:rPr>
          <w:rtl w:val="0"/>
        </w:rPr>
        <w:t xml:space="preserve">Proprio per questo, il Movimento Turismo dell’Olio — realtà nata per promuovere l’oleoturismo e la cultura della qualità — ha fatto di queste tematiche la sua missione: educare a leggere l’etichetta, a comprendere che dietro un olio certificato c’è un percorso, non uno slogan.</w:t>
      </w:r>
    </w:p>
    <w:p w:rsidR="00000000" w:rsidDel="00000000" w:rsidP="00000000" w:rsidRDefault="00000000" w:rsidRPr="00000000" w14:paraId="00000006">
      <w:pPr>
        <w:pStyle w:val="Heading2"/>
        <w:keepNext w:val="0"/>
        <w:keepLines w:val="0"/>
        <w:spacing w:after="80" w:lineRule="auto"/>
        <w:rPr>
          <w:b w:val="1"/>
          <w:bCs w:val="1"/>
          <w:sz w:val="22"/>
          <w:szCs w:val="22"/>
        </w:rPr>
      </w:pPr>
      <w:bookmarkStart w:colFirst="0" w:colLast="0" w:name="_onertxtmvvz1" w:id="1"/>
      <w:bookmarkEnd w:id="1"/>
      <w:r w:rsidDel="00000000" w:rsidR="00000000" w:rsidRPr="00000000">
        <w:rPr>
          <w:b w:val="1"/>
          <w:bCs w:val="1"/>
          <w:sz w:val="22"/>
          <w:szCs w:val="22"/>
          <w:rtl w:val="0"/>
        </w:rPr>
        <w:t xml:space="preserve">I tre pilastri della qualità certificata</w:t>
      </w:r>
    </w:p>
    <w:p w:rsidR="00000000" w:rsidDel="00000000" w:rsidP="00000000" w:rsidRDefault="00000000" w:rsidRPr="00000000" w14:paraId="00000007">
      <w:pPr>
        <w:spacing w:after="120" w:before="120" w:lineRule="auto"/>
        <w:rPr/>
      </w:pPr>
      <w:r w:rsidDel="00000000" w:rsidR="00000000" w:rsidRPr="00000000">
        <w:rPr>
          <w:rtl w:val="0"/>
        </w:rPr>
        <w:t xml:space="preserve">Scegliere un olio di qualità non significa solo valutare l’origine geografica, ma saper riconoscere tre sigle fondamentali che raccontano un metodo di produzione basato su trasparenza, rispetto e sostenibilità.</w: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22"/>
          <w:szCs w:val="22"/>
        </w:rPr>
      </w:pPr>
      <w:bookmarkStart w:colFirst="0" w:colLast="0" w:name="_o7a6hrd0loq1" w:id="2"/>
      <w:bookmarkEnd w:id="2"/>
      <w:r w:rsidDel="00000000" w:rsidR="00000000" w:rsidRPr="00000000">
        <w:rPr>
          <w:b w:val="1"/>
          <w:bCs w:val="1"/>
          <w:sz w:val="22"/>
          <w:szCs w:val="22"/>
          <w:rtl w:val="0"/>
        </w:rPr>
        <w:t xml:space="preserve">DOP – La certezza della filiera e dell’identità</w:t>
      </w:r>
    </w:p>
    <w:p w:rsidR="00000000" w:rsidDel="00000000" w:rsidP="00000000" w:rsidRDefault="00000000" w:rsidRPr="00000000" w14:paraId="00000009">
      <w:pPr>
        <w:spacing w:after="120" w:before="120" w:lineRule="auto"/>
        <w:rPr/>
      </w:pPr>
      <w:r w:rsidDel="00000000" w:rsidR="00000000" w:rsidRPr="00000000">
        <w:rPr>
          <w:rtl w:val="0"/>
        </w:rPr>
        <w:t xml:space="preserve">Il marchio DOP (Denominazione di Origine Protetta) è il sigillo che difende l’autenticità. Significa che ogni goccia di quell’olio nasce, cresce e viene imbottigliata nel suo territorio di origine, seguendo disciplinari rigorosi.</w:t>
        <w:br w:type="textWrapping"/>
        <w:t xml:space="preserve">È la certificazione che assicura il legame più profondo tra prodotto e luogo, valorizzando l’unicità delle cultivar locali e delle condizioni pedoclimatiche.</w:t>
      </w:r>
    </w:p>
    <w:p w:rsidR="00000000" w:rsidDel="00000000" w:rsidP="00000000" w:rsidRDefault="00000000" w:rsidRPr="00000000" w14:paraId="0000000A">
      <w:pPr>
        <w:spacing w:after="120" w:before="240" w:lineRule="auto"/>
        <w:rPr/>
      </w:pPr>
      <w:r w:rsidDel="00000000" w:rsidR="00000000" w:rsidRPr="00000000">
        <w:rPr>
          <w:rtl w:val="0"/>
        </w:rPr>
        <w:t xml:space="preserve">In Umbria, la DOP si esprime attraverso cinque sottozone, vere mappe del gusto che riflettono le diverse anime della regione:</w:t>
      </w:r>
    </w:p>
    <w:p w:rsidR="00000000" w:rsidDel="00000000" w:rsidP="00000000" w:rsidRDefault="00000000" w:rsidRPr="00000000" w14:paraId="0000000B">
      <w:pPr>
        <w:numPr>
          <w:ilvl w:val="0"/>
          <w:numId w:val="1"/>
        </w:numPr>
        <w:pBdr>
          <w:top w:color="auto" w:space="0" w:sz="0" w:val="none"/>
          <w:bottom w:color="auto" w:space="0" w:sz="0" w:val="none"/>
          <w:between w:color="auto" w:space="0" w:sz="0" w:val="none"/>
        </w:pBdr>
        <w:ind w:left="720" w:hanging="360"/>
        <w:rPr>
          <w:rFonts w:ascii="Arial" w:cs="Arial" w:eastAsia="Arial" w:hAnsi="Arial"/>
          <w:sz w:val="22"/>
          <w:szCs w:val="22"/>
        </w:rPr>
      </w:pPr>
      <w:r w:rsidDel="00000000" w:rsidR="00000000" w:rsidRPr="00000000">
        <w:rPr>
          <w:rtl w:val="0"/>
        </w:rPr>
        <w:t xml:space="preserve">Colli Assisi-Spoleto, dai profumi fruttati e armonici, con note eleganti di mandorla e cardo.</w:t>
      </w:r>
    </w:p>
    <w:p w:rsidR="00000000" w:rsidDel="00000000" w:rsidP="00000000" w:rsidRDefault="00000000" w:rsidRPr="00000000" w14:paraId="0000000C">
      <w:pPr>
        <w:numPr>
          <w:ilvl w:val="0"/>
          <w:numId w:val="1"/>
        </w:numPr>
        <w:pBdr>
          <w:top w:color="auto" w:space="0" w:sz="0" w:val="none"/>
          <w:bottom w:color="auto" w:space="0" w:sz="0" w:val="none"/>
          <w:between w:color="auto" w:space="0" w:sz="0" w:val="none"/>
        </w:pBdr>
        <w:ind w:left="720" w:hanging="360"/>
        <w:rPr>
          <w:rFonts w:ascii="Arial" w:cs="Arial" w:eastAsia="Arial" w:hAnsi="Arial"/>
          <w:sz w:val="22"/>
          <w:szCs w:val="22"/>
        </w:rPr>
      </w:pPr>
      <w:r w:rsidDel="00000000" w:rsidR="00000000" w:rsidRPr="00000000">
        <w:rPr>
          <w:rtl w:val="0"/>
        </w:rPr>
        <w:t xml:space="preserve">Colli Martani, più intensi e dal retrogusto amarognolo tipico delle varietà locali come Moraiolo e Frantoio.</w:t>
      </w:r>
    </w:p>
    <w:p w:rsidR="00000000" w:rsidDel="00000000" w:rsidP="00000000" w:rsidRDefault="00000000" w:rsidRPr="00000000" w14:paraId="0000000D">
      <w:pPr>
        <w:numPr>
          <w:ilvl w:val="0"/>
          <w:numId w:val="1"/>
        </w:numPr>
        <w:pBdr>
          <w:top w:color="auto" w:space="0" w:sz="0" w:val="none"/>
          <w:bottom w:color="auto" w:space="0" w:sz="0" w:val="none"/>
          <w:between w:color="auto" w:space="0" w:sz="0" w:val="none"/>
        </w:pBdr>
        <w:ind w:left="720" w:hanging="360"/>
        <w:rPr>
          <w:rFonts w:ascii="Arial" w:cs="Arial" w:eastAsia="Arial" w:hAnsi="Arial"/>
          <w:sz w:val="22"/>
          <w:szCs w:val="22"/>
        </w:rPr>
      </w:pPr>
      <w:r w:rsidDel="00000000" w:rsidR="00000000" w:rsidRPr="00000000">
        <w:rPr>
          <w:rtl w:val="0"/>
        </w:rPr>
        <w:t xml:space="preserve">Colli del Trasimeno, da olive più delicate come la Dolce Agogia, che regalano oli equilibrati e morbidi.</w:t>
      </w:r>
    </w:p>
    <w:p w:rsidR="00000000" w:rsidDel="00000000" w:rsidP="00000000" w:rsidRDefault="00000000" w:rsidRPr="00000000" w14:paraId="0000000E">
      <w:pPr>
        <w:numPr>
          <w:ilvl w:val="0"/>
          <w:numId w:val="1"/>
        </w:numPr>
        <w:pBdr>
          <w:top w:color="auto" w:space="0" w:sz="0" w:val="none"/>
          <w:bottom w:color="auto" w:space="0" w:sz="0" w:val="none"/>
          <w:between w:color="auto" w:space="0" w:sz="0" w:val="none"/>
        </w:pBdr>
        <w:ind w:left="720" w:hanging="360"/>
        <w:rPr>
          <w:rFonts w:ascii="Arial" w:cs="Arial" w:eastAsia="Arial" w:hAnsi="Arial"/>
          <w:sz w:val="22"/>
          <w:szCs w:val="22"/>
        </w:rPr>
      </w:pPr>
      <w:r w:rsidDel="00000000" w:rsidR="00000000" w:rsidRPr="00000000">
        <w:rPr>
          <w:rtl w:val="0"/>
        </w:rPr>
        <w:t xml:space="preserve">Colli Amerini, vigorosi e aromatici, ideali per chi ama caratteri decisi.</w:t>
      </w:r>
    </w:p>
    <w:p w:rsidR="00000000" w:rsidDel="00000000" w:rsidP="00000000" w:rsidRDefault="00000000" w:rsidRPr="00000000" w14:paraId="0000000F">
      <w:pPr>
        <w:numPr>
          <w:ilvl w:val="0"/>
          <w:numId w:val="1"/>
        </w:numPr>
        <w:pBdr>
          <w:top w:color="auto" w:space="0" w:sz="0" w:val="none"/>
          <w:bottom w:color="auto" w:space="0" w:sz="0" w:val="none"/>
          <w:between w:color="auto" w:space="0" w:sz="0" w:val="none"/>
        </w:pBdr>
        <w:ind w:left="720" w:hanging="360"/>
        <w:rPr>
          <w:rFonts w:ascii="Arial" w:cs="Arial" w:eastAsia="Arial" w:hAnsi="Arial"/>
          <w:sz w:val="22"/>
          <w:szCs w:val="22"/>
        </w:rPr>
      </w:pPr>
      <w:r w:rsidDel="00000000" w:rsidR="00000000" w:rsidRPr="00000000">
        <w:rPr>
          <w:rtl w:val="0"/>
        </w:rPr>
        <w:t xml:space="preserve">Colli Orvietani, con oli dal colore vivace e dal profilo gustativo complesso.</w:t>
      </w:r>
    </w:p>
    <w:p w:rsidR="00000000" w:rsidDel="00000000" w:rsidP="00000000" w:rsidRDefault="00000000" w:rsidRPr="00000000" w14:paraId="00000010">
      <w:pPr>
        <w:spacing w:after="120" w:before="120" w:lineRule="auto"/>
        <w:rPr/>
      </w:pPr>
      <w:r w:rsidDel="00000000" w:rsidR="00000000" w:rsidRPr="00000000">
        <w:rPr>
          <w:rtl w:val="0"/>
        </w:rPr>
        <w:t xml:space="preserve">Cinque sfumature di verde che raccontano un territorio dove l’olio non è solo alimento, ma patrimonio culturale.</w: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2"/>
          <w:szCs w:val="22"/>
        </w:rPr>
      </w:pPr>
      <w:bookmarkStart w:colFirst="0" w:colLast="0" w:name="_u9ld0cn0xem" w:id="3"/>
      <w:bookmarkEnd w:id="3"/>
      <w:r w:rsidDel="00000000" w:rsidR="00000000" w:rsidRPr="00000000">
        <w:rPr>
          <w:b w:val="1"/>
          <w:bCs w:val="1"/>
          <w:sz w:val="22"/>
          <w:szCs w:val="22"/>
          <w:rtl w:val="0"/>
        </w:rPr>
        <w:t xml:space="preserve">BIO – La scelta per la salute e l’ambiente</w:t>
      </w:r>
    </w:p>
    <w:p w:rsidR="00000000" w:rsidDel="00000000" w:rsidP="00000000" w:rsidRDefault="00000000" w:rsidRPr="00000000" w14:paraId="00000012">
      <w:pPr>
        <w:spacing w:after="120" w:before="120" w:lineRule="auto"/>
        <w:rPr/>
      </w:pPr>
      <w:r w:rsidDel="00000000" w:rsidR="00000000" w:rsidRPr="00000000">
        <w:rPr>
          <w:rtl w:val="0"/>
        </w:rPr>
        <w:t xml:space="preserve">Optare per un olio BIO (Agricoltura Biologica) significa scegliere un prodotto che nasce nel rispetto della natura, senza pesticidi o fitofarmaci. È l’olio che mette al centro la salute e la biodiversità, preservando l’equilibrio del suolo e la vitalità delle piante.</w:t>
      </w:r>
    </w:p>
    <w:p w:rsidR="00000000" w:rsidDel="00000000" w:rsidP="00000000" w:rsidRDefault="00000000" w:rsidRPr="00000000" w14:paraId="00000013">
      <w:pPr>
        <w:spacing w:after="120" w:before="240" w:lineRule="auto"/>
        <w:rPr/>
      </w:pPr>
      <w:r w:rsidDel="00000000" w:rsidR="00000000" w:rsidRPr="00000000">
        <w:rPr>
          <w:rtl w:val="0"/>
        </w:rPr>
        <w:t xml:space="preserve">In Umbria, sempre più aziende agricole certificano le proprie produzioni biologiche, spingendo verso un modello sostenibile di agricoltura che tutela le generazioni future. Ogni goccia di olio BIO racchiude il gusto autentico della terra e l’etica di chi la coltiva con cura.</w: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2"/>
          <w:szCs w:val="22"/>
        </w:rPr>
      </w:pPr>
      <w:bookmarkStart w:colFirst="0" w:colLast="0" w:name="_7sk9df1hzcdf" w:id="4"/>
      <w:bookmarkEnd w:id="4"/>
      <w:r w:rsidDel="00000000" w:rsidR="00000000" w:rsidRPr="00000000">
        <w:rPr>
          <w:b w:val="1"/>
          <w:bCs w:val="1"/>
          <w:sz w:val="22"/>
          <w:szCs w:val="22"/>
          <w:rtl w:val="0"/>
        </w:rPr>
        <w:t xml:space="preserve">SQNPI – L’impegno per la sostenibilità integrata</w:t>
      </w:r>
    </w:p>
    <w:p w:rsidR="00000000" w:rsidDel="00000000" w:rsidP="00000000" w:rsidRDefault="00000000" w:rsidRPr="00000000" w14:paraId="00000015">
      <w:pPr>
        <w:spacing w:after="120" w:before="120" w:lineRule="auto"/>
        <w:rPr/>
      </w:pPr>
      <w:r w:rsidDel="00000000" w:rsidR="00000000" w:rsidRPr="00000000">
        <w:rPr>
          <w:rtl w:val="0"/>
        </w:rPr>
        <w:t xml:space="preserve">Contraddistinta dal logo dell’ape, la certificazione SQNPI (Sistema di Qualità Nazionale di Produzione Integrata) rappresenta un impegno concreto verso un’agricoltura responsabile.</w:t>
        <w:br w:type="textWrapping"/>
        <w:t xml:space="preserve">Chi adotta la “lotta integrata” privilegia metodi agronomici a basso impatto, limitando al minimo i trattamenti chimici e salvaguardando la fertilità naturale dei terreni.</w:t>
      </w:r>
    </w:p>
    <w:p w:rsidR="00000000" w:rsidDel="00000000" w:rsidP="00000000" w:rsidRDefault="00000000" w:rsidRPr="00000000" w14:paraId="00000016">
      <w:pPr>
        <w:spacing w:after="120" w:before="240" w:lineRule="auto"/>
        <w:rPr/>
      </w:pPr>
      <w:r w:rsidDel="00000000" w:rsidR="00000000" w:rsidRPr="00000000">
        <w:rPr>
          <w:rtl w:val="0"/>
        </w:rPr>
        <w:t xml:space="preserve">Scegliere un olio con questo marchio significa sostenere aziende che si fanno custodi del paesaggio rurale e delle sue risorse, contribuendo alla tutela dell’ambiente e alla qualità complessiva del prodotto.</w: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2"/>
          <w:szCs w:val="22"/>
        </w:rPr>
      </w:pPr>
      <w:bookmarkStart w:colFirst="0" w:colLast="0" w:name="_wja5altanjol" w:id="5"/>
      <w:bookmarkEnd w:id="5"/>
      <w:r w:rsidDel="00000000" w:rsidR="00000000" w:rsidRPr="00000000">
        <w:rPr>
          <w:b w:val="1"/>
          <w:bCs w:val="1"/>
          <w:sz w:val="22"/>
          <w:szCs w:val="22"/>
          <w:rtl w:val="0"/>
        </w:rPr>
        <w:t xml:space="preserve">Leggere l’etichetta per viaggiare nel gusto</w:t>
      </w:r>
    </w:p>
    <w:p w:rsidR="00000000" w:rsidDel="00000000" w:rsidP="00000000" w:rsidRDefault="00000000" w:rsidRPr="00000000" w14:paraId="00000018">
      <w:pPr>
        <w:spacing w:after="120" w:before="120" w:lineRule="auto"/>
        <w:rPr/>
      </w:pPr>
      <w:r w:rsidDel="00000000" w:rsidR="00000000" w:rsidRPr="00000000">
        <w:rPr>
          <w:rtl w:val="0"/>
        </w:rPr>
        <w:t xml:space="preserve">Dietro una semplice sigla si cela un universo fatto di ricerca, dedizione e rispetto. Leggere correttamente un’etichetta — riconoscendo DOP, BIO o SQNPI — significa fare una scelta consapevole, premiando chi coltiva qualità e non quantità.</w:t>
      </w:r>
    </w:p>
    <w:p w:rsidR="00000000" w:rsidDel="00000000" w:rsidP="00000000" w:rsidRDefault="00000000" w:rsidRPr="00000000" w14:paraId="00000019">
      <w:pPr>
        <w:spacing w:after="120" w:before="240" w:lineRule="auto"/>
        <w:rPr/>
      </w:pPr>
      <w:r w:rsidDel="00000000" w:rsidR="00000000" w:rsidRPr="00000000">
        <w:rPr>
          <w:rtl w:val="0"/>
        </w:rPr>
        <w:t xml:space="preserve">Come ricorda il Movimento Turismo dell’Olio, la qualità non è una promessa pubblicitaria, ma un percorso verificato, fatto di controlli, tracciabilità e amore per la terra.</w:t>
      </w:r>
    </w:p>
    <w:p w:rsidR="00000000" w:rsidDel="00000000" w:rsidP="00000000" w:rsidRDefault="00000000" w:rsidRPr="00000000" w14:paraId="0000001A">
      <w:pPr>
        <w:spacing w:after="120" w:before="240" w:lineRule="auto"/>
        <w:rPr/>
      </w:pPr>
      <w:r w:rsidDel="00000000" w:rsidR="00000000" w:rsidRPr="00000000">
        <w:rPr>
          <w:rtl w:val="0"/>
        </w:rPr>
        <w:t xml:space="preserve">E in Umbria, dove ogni collina profuma di olive e di tradizione, l’olio certificato non è solo un prodotto da degustare, ma un’esperienza da vivere: un invito a scoprire il valore della garanzia attraverso il gusto autentico della nostra regione.</w:t>
      </w:r>
    </w:p>
    <w:p w:rsidR="00000000" w:rsidDel="00000000" w:rsidP="00000000" w:rsidRDefault="00000000" w:rsidRPr="00000000" w14:paraId="0000001B">
      <w:pPr>
        <w:spacing w:after="120" w:before="24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b w:val="1"/>
          <w:bCs w:val="1"/>
        </w:rPr>
      </w:pPr>
      <w:r w:rsidDel="00000000" w:rsidR="00000000" w:rsidRPr="00000000">
        <w:rPr>
          <w:b w:val="1"/>
          <w:bCs w:val="1"/>
          <w:rtl w:val="0"/>
        </w:rPr>
        <w:t xml:space="preserve">Buone feste dal movimento turismo dell’olio umbria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b w:val="1"/>
          <w:bCs w:val="1"/>
        </w:rPr>
      </w:pPr>
      <w:r w:rsidDel="00000000" w:rsidR="00000000" w:rsidRPr="00000000">
        <w:rPr>
          <w:b w:val="1"/>
          <w:bCs w:val="1"/>
          <w:rtl w:val="0"/>
        </w:rPr>
        <w:t xml:space="preserve">Vieni </w:t>
      </w:r>
      <w:r w:rsidDel="00000000" w:rsidR="00000000" w:rsidRPr="00000000">
        <w:rPr>
          <w:b w:val="1"/>
          <w:bCs w:val="1"/>
          <w:rtl w:val="0"/>
        </w:rPr>
        <w:t xml:space="preserve">a trovarci nelle nostre aziende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